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B5AC0"/>
    <w:rsid w:val="007C3262"/>
    <w:rsid w:val="007E0145"/>
    <w:rsid w:val="007E1BE7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183E-2"/>
          <c:y val="5.2393905928870423E-2"/>
          <c:w val="0.97297768066680101"/>
          <c:h val="0.88178910277050637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158E-3"/>
                </c:manualLayout>
              </c:layout>
              <c:showVal val="1"/>
            </c:dLbl>
            <c:dLbl>
              <c:idx val="35"/>
              <c:layout>
                <c:manualLayout>
                  <c:x val="-3.684861727256232E-3"/>
                  <c:y val="7.0061549653160925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376E-3"/>
                  <c:y val="3.821583218736021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68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0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0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1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77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42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854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97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41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21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158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28E-3"/>
                  <c:y val="7.6430159814397519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093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062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724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Лист1!$AK$1:$EM$1</c:f>
              <c:numCache>
                <c:formatCode>d/m;@</c:formatCode>
                <c:ptCount val="10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</c:numCache>
            </c:numRef>
          </c:cat>
          <c:val>
            <c:numRef>
              <c:f>Лист1!$AK$8:$EM$8</c:f>
              <c:numCache>
                <c:formatCode>0</c:formatCode>
                <c:ptCount val="107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  <c:pt idx="101">
                  <c:v>753</c:v>
                </c:pt>
                <c:pt idx="102">
                  <c:v>738</c:v>
                </c:pt>
                <c:pt idx="103">
                  <c:v>720</c:v>
                </c:pt>
                <c:pt idx="104">
                  <c:v>711</c:v>
                </c:pt>
                <c:pt idx="105">
                  <c:v>700</c:v>
                </c:pt>
                <c:pt idx="106">
                  <c:v>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09929600"/>
        <c:axId val="109931136"/>
      </c:barChart>
      <c:dateAx>
        <c:axId val="10992960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9931136"/>
        <c:crosses val="autoZero"/>
        <c:auto val="1"/>
        <c:lblOffset val="100"/>
        <c:baseTimeUnit val="days"/>
      </c:dateAx>
      <c:valAx>
        <c:axId val="10993113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992960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Лист1!$AK$1:$EM$1</c:f>
              <c:numCache>
                <c:formatCode>d/m;@</c:formatCode>
                <c:ptCount val="10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</c:numCache>
            </c:numRef>
          </c:cat>
          <c:val>
            <c:numRef>
              <c:f>Лист1!$AK$9:$EM$9</c:f>
              <c:numCache>
                <c:formatCode>0</c:formatCode>
                <c:ptCount val="107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  <c:pt idx="101">
                  <c:v>67065</c:v>
                </c:pt>
                <c:pt idx="102">
                  <c:v>67803</c:v>
                </c:pt>
                <c:pt idx="103">
                  <c:v>68523</c:v>
                </c:pt>
                <c:pt idx="104">
                  <c:v>69234</c:v>
                </c:pt>
                <c:pt idx="105">
                  <c:v>69934</c:v>
                </c:pt>
                <c:pt idx="106">
                  <c:v>70602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Лист1!$AK$1:$EM$1</c:f>
              <c:numCache>
                <c:formatCode>d/m;@</c:formatCode>
                <c:ptCount val="10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  <c:pt idx="101">
                  <c:v>44042</c:v>
                </c:pt>
                <c:pt idx="102">
                  <c:v>44043</c:v>
                </c:pt>
                <c:pt idx="103">
                  <c:v>44044</c:v>
                </c:pt>
                <c:pt idx="104">
                  <c:v>44045</c:v>
                </c:pt>
                <c:pt idx="105">
                  <c:v>44046</c:v>
                </c:pt>
                <c:pt idx="106">
                  <c:v>44047</c:v>
                </c:pt>
              </c:numCache>
            </c:numRef>
          </c:cat>
          <c:val>
            <c:numRef>
              <c:f>Лист1!$AK$11:$EM$11</c:f>
              <c:numCache>
                <c:formatCode>General</c:formatCode>
                <c:ptCount val="107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  <c:pt idx="101">
                  <c:v>50129</c:v>
                </c:pt>
                <c:pt idx="102">
                  <c:v>51824</c:v>
                </c:pt>
                <c:pt idx="103">
                  <c:v>53546</c:v>
                </c:pt>
                <c:pt idx="104">
                  <c:v>54130</c:v>
                </c:pt>
                <c:pt idx="105">
                  <c:v>54671</c:v>
                </c:pt>
                <c:pt idx="106">
                  <c:v>55768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09841792"/>
        <c:axId val="109999232"/>
      </c:lineChart>
      <c:dateAx>
        <c:axId val="10984179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9999232"/>
        <c:crosses val="autoZero"/>
        <c:auto val="1"/>
        <c:lblOffset val="100"/>
        <c:baseTimeUnit val="days"/>
      </c:dateAx>
      <c:valAx>
        <c:axId val="1099992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9841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117"/>
          <c:w val="0.41438975975217274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E661B-7EB0-4E12-BE20-009BEE7F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166</cp:revision>
  <dcterms:created xsi:type="dcterms:W3CDTF">2020-05-22T08:22:00Z</dcterms:created>
  <dcterms:modified xsi:type="dcterms:W3CDTF">2020-08-04T07:49:00Z</dcterms:modified>
</cp:coreProperties>
</file>